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29FA" w:rsidRDefault="006029FA" w:rsidP="006738D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АНАЛИТИЧЕСКАЯ СПРАВКА ПО ИТОГАМ ПРОБНОГО ЕГЭ</w:t>
      </w:r>
    </w:p>
    <w:p w:rsidR="006029FA" w:rsidRDefault="006029FA" w:rsidP="006738D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по  биологии</w:t>
      </w:r>
    </w:p>
    <w:p w:rsidR="006029FA" w:rsidRDefault="006029FA" w:rsidP="006738D5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2021-2022 учебный год</w:t>
      </w:r>
    </w:p>
    <w:p w:rsidR="006029FA" w:rsidRDefault="006029FA" w:rsidP="006738D5">
      <w:pPr>
        <w:pStyle w:val="a5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24 марта 2022 года был проведен пробный экзамен в форме ЕГЭ по</w:t>
      </w:r>
      <w:r>
        <w:rPr>
          <w:rFonts w:ascii="Times New Roman" w:hAnsi="Times New Roman"/>
          <w:b/>
          <w:bCs/>
          <w:sz w:val="24"/>
          <w:szCs w:val="24"/>
        </w:rPr>
        <w:t xml:space="preserve"> биологии</w:t>
      </w:r>
      <w:r>
        <w:rPr>
          <w:rFonts w:ascii="Times New Roman" w:hAnsi="Times New Roman"/>
          <w:bCs/>
          <w:sz w:val="24"/>
          <w:szCs w:val="24"/>
        </w:rPr>
        <w:t>.</w:t>
      </w:r>
    </w:p>
    <w:p w:rsidR="006029FA" w:rsidRDefault="006029FA" w:rsidP="006029FA">
      <w:pPr>
        <w:pStyle w:val="a5"/>
        <w:jc w:val="center"/>
        <w:rPr>
          <w:rFonts w:ascii="Times New Roman" w:hAnsi="Times New Roman"/>
          <w:b/>
          <w:sz w:val="24"/>
          <w:szCs w:val="24"/>
        </w:rPr>
      </w:pPr>
    </w:p>
    <w:p w:rsidR="006029FA" w:rsidRDefault="006029FA" w:rsidP="006029FA">
      <w:pPr>
        <w:pStyle w:val="a5"/>
        <w:ind w:firstLine="708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Назначение предэкзаменационной работы</w:t>
      </w:r>
      <w:r>
        <w:rPr>
          <w:rFonts w:ascii="Times New Roman" w:hAnsi="Times New Roman"/>
          <w:sz w:val="24"/>
          <w:szCs w:val="24"/>
        </w:rPr>
        <w:t xml:space="preserve"> – оценить уровень подготовки по биологии  выпускников средней  школы.</w:t>
      </w:r>
    </w:p>
    <w:p w:rsidR="006029FA" w:rsidRDefault="006029FA" w:rsidP="006029FA">
      <w:pPr>
        <w:pStyle w:val="a5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</w:t>
      </w:r>
      <w:r>
        <w:rPr>
          <w:rFonts w:ascii="Times New Roman" w:hAnsi="Times New Roman"/>
          <w:sz w:val="24"/>
          <w:szCs w:val="24"/>
        </w:rPr>
        <w:t xml:space="preserve">  </w:t>
      </w:r>
      <w:r>
        <w:rPr>
          <w:rFonts w:ascii="Times New Roman" w:hAnsi="Times New Roman"/>
          <w:b/>
          <w:bCs/>
          <w:sz w:val="24"/>
          <w:szCs w:val="24"/>
          <w:u w:val="single"/>
        </w:rPr>
        <w:t>Цель:</w:t>
      </w:r>
      <w:r>
        <w:rPr>
          <w:rFonts w:ascii="Times New Roman" w:hAnsi="Times New Roman"/>
          <w:sz w:val="24"/>
          <w:szCs w:val="24"/>
        </w:rPr>
        <w:t> </w:t>
      </w:r>
    </w:p>
    <w:p w:rsidR="006029FA" w:rsidRDefault="006029FA" w:rsidP="006029FA">
      <w:pPr>
        <w:pStyle w:val="a6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 xml:space="preserve">отработать процедуру организации </w:t>
      </w:r>
      <w:r>
        <w:rPr>
          <w:sz w:val="24"/>
          <w:szCs w:val="24"/>
          <w:lang w:eastAsia="ru-RU"/>
        </w:rPr>
        <w:t> </w:t>
      </w:r>
      <w:r w:rsidR="005519AE">
        <w:rPr>
          <w:sz w:val="24"/>
          <w:szCs w:val="24"/>
          <w:lang w:val="ru-RU" w:eastAsia="ru-RU"/>
        </w:rPr>
        <w:t>и проведения ЕГЭ</w:t>
      </w:r>
      <w:r>
        <w:rPr>
          <w:sz w:val="24"/>
          <w:szCs w:val="24"/>
          <w:lang w:val="ru-RU" w:eastAsia="ru-RU"/>
        </w:rPr>
        <w:t xml:space="preserve">; </w:t>
      </w:r>
    </w:p>
    <w:p w:rsidR="006029FA" w:rsidRDefault="006029FA" w:rsidP="006029FA">
      <w:pPr>
        <w:pStyle w:val="a6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sz w:val="24"/>
          <w:szCs w:val="24"/>
          <w:lang w:val="ru-RU" w:eastAsia="ru-RU"/>
        </w:rPr>
        <w:t>провер</w:t>
      </w:r>
      <w:r w:rsidR="006738D5">
        <w:rPr>
          <w:sz w:val="24"/>
          <w:szCs w:val="24"/>
          <w:lang w:val="ru-RU" w:eastAsia="ru-RU"/>
        </w:rPr>
        <w:t>ить уровень усвоения учащимися</w:t>
      </w:r>
      <w:r>
        <w:rPr>
          <w:sz w:val="24"/>
          <w:szCs w:val="24"/>
          <w:lang w:val="ru-RU" w:eastAsia="ru-RU"/>
        </w:rPr>
        <w:t xml:space="preserve"> материала за курс основного</w:t>
      </w:r>
      <w:r w:rsidR="005519AE">
        <w:rPr>
          <w:sz w:val="24"/>
          <w:szCs w:val="24"/>
          <w:lang w:val="ru-RU" w:eastAsia="ru-RU"/>
        </w:rPr>
        <w:t xml:space="preserve"> и среднего</w:t>
      </w:r>
      <w:r>
        <w:rPr>
          <w:sz w:val="24"/>
          <w:szCs w:val="24"/>
          <w:lang w:val="ru-RU" w:eastAsia="ru-RU"/>
        </w:rPr>
        <w:t xml:space="preserve"> общего образования;</w:t>
      </w:r>
    </w:p>
    <w:p w:rsidR="006029FA" w:rsidRDefault="006029FA" w:rsidP="006029FA">
      <w:pPr>
        <w:pStyle w:val="a6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 xml:space="preserve">определить </w:t>
      </w:r>
      <w:r w:rsidR="006738D5">
        <w:rPr>
          <w:rFonts w:eastAsia="Calibri"/>
          <w:sz w:val="24"/>
          <w:szCs w:val="24"/>
          <w:lang w:val="ru-RU"/>
        </w:rPr>
        <w:t>качество заполнения бланков  ЕГЭ</w:t>
      </w:r>
      <w:r>
        <w:rPr>
          <w:rFonts w:eastAsia="Calibri"/>
          <w:sz w:val="24"/>
          <w:szCs w:val="24"/>
          <w:lang w:val="ru-RU"/>
        </w:rPr>
        <w:t>;</w:t>
      </w:r>
    </w:p>
    <w:p w:rsidR="006029FA" w:rsidRDefault="005519AE" w:rsidP="006029FA">
      <w:pPr>
        <w:pStyle w:val="a6"/>
        <w:widowControl/>
        <w:numPr>
          <w:ilvl w:val="0"/>
          <w:numId w:val="1"/>
        </w:numPr>
        <w:contextualSpacing/>
        <w:jc w:val="both"/>
        <w:rPr>
          <w:rFonts w:eastAsia="Calibri"/>
          <w:sz w:val="24"/>
          <w:szCs w:val="24"/>
          <w:lang w:val="ru-RU"/>
        </w:rPr>
      </w:pPr>
      <w:r>
        <w:rPr>
          <w:rFonts w:eastAsia="Calibri"/>
          <w:sz w:val="24"/>
          <w:szCs w:val="24"/>
          <w:lang w:val="ru-RU"/>
        </w:rPr>
        <w:t>оценить подготовку выпускников 11</w:t>
      </w:r>
      <w:r w:rsidR="006029FA">
        <w:rPr>
          <w:rFonts w:eastAsia="Calibri"/>
          <w:sz w:val="24"/>
          <w:szCs w:val="24"/>
          <w:lang w:val="ru-RU"/>
        </w:rPr>
        <w:t>-х  классов по биологии.</w:t>
      </w:r>
    </w:p>
    <w:p w:rsidR="006029FA" w:rsidRDefault="006029FA" w:rsidP="006029FA">
      <w:pPr>
        <w:pStyle w:val="a3"/>
      </w:pPr>
      <w:r>
        <w:t xml:space="preserve">Учитель биологии: </w:t>
      </w:r>
      <w:proofErr w:type="spellStart"/>
      <w:r>
        <w:t>Кузенкова</w:t>
      </w:r>
      <w:proofErr w:type="spellEnd"/>
      <w:r>
        <w:t xml:space="preserve"> М.В.</w:t>
      </w:r>
    </w:p>
    <w:p w:rsidR="005273FB" w:rsidRPr="005519AE" w:rsidRDefault="005273FB" w:rsidP="005273FB">
      <w:pPr>
        <w:pStyle w:val="a3"/>
        <w:spacing w:before="0" w:beforeAutospacing="0" w:after="153" w:afterAutospacing="0"/>
        <w:jc w:val="both"/>
        <w:rPr>
          <w:color w:val="000000"/>
          <w:sz w:val="28"/>
          <w:szCs w:val="28"/>
        </w:rPr>
      </w:pPr>
      <w:r w:rsidRPr="005519AE">
        <w:rPr>
          <w:color w:val="000000"/>
        </w:rPr>
        <w:t>Экзамен проводился с использованием единых контрольных измерительных материалов и последующей обработкой результатов.</w:t>
      </w:r>
      <w:r w:rsidR="006738D5">
        <w:rPr>
          <w:color w:val="000000"/>
        </w:rPr>
        <w:t xml:space="preserve"> Биологию (экзамен по выбору)</w:t>
      </w:r>
      <w:r w:rsidRPr="005519AE">
        <w:rPr>
          <w:color w:val="000000"/>
        </w:rPr>
        <w:t xml:space="preserve"> </w:t>
      </w:r>
      <w:r w:rsidR="006738D5">
        <w:rPr>
          <w:color w:val="000000"/>
        </w:rPr>
        <w:t xml:space="preserve">из 6 учащихся в классе </w:t>
      </w:r>
      <w:r w:rsidR="001F3B37">
        <w:rPr>
          <w:color w:val="000000"/>
        </w:rPr>
        <w:t xml:space="preserve"> выбрали сдавать 2 человека. </w:t>
      </w:r>
    </w:p>
    <w:p w:rsidR="006029FA" w:rsidRDefault="006029FA" w:rsidP="006029FA">
      <w:pPr>
        <w:pStyle w:val="a3"/>
      </w:pPr>
      <w:r>
        <w:rPr>
          <w:b/>
          <w:bCs/>
        </w:rPr>
        <w:t>Характеристика структуры и содержания КИМ</w:t>
      </w:r>
      <w:r>
        <w:t xml:space="preserve"> 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Каждый вариант КИМ содержал 28 заданий и состоял из двух частей, различающихся по форме и уровню сложности (таблица 1).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Часть 1 содержала 21 задание: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6 – с множественным выбором ответов из предложенного списка;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6 – на установление соответствия элементов двух множеств;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3 – на установление последовательности систематических таксонов,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биологических объектов, процессов, явлений;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2 – на решение биологических задач по цитологии и генетике;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1 – на дополнение недостающей информации в схеме;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2 – на дополнение недостающей информации в таблице;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1 – на анализ информации, представленной в графической или табличной форме.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Ответ на задания части 1 даётся соответствующей записью в виде слова (словосочетания), числа или последовательности цифр, записанных без пробелов и разделительных символов.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 xml:space="preserve">Часть 2 содержит 7 заданий с развёрнутым ответом. В этих заданиях ответ формулируется и записывается </w:t>
      </w:r>
      <w:proofErr w:type="gramStart"/>
      <w:r w:rsidRPr="005519AE">
        <w:rPr>
          <w:rFonts w:ascii="TimesNewRomanPSMT" w:hAnsi="TimesNewRomanPSMT" w:cs="TimesNewRomanPSMT"/>
          <w:sz w:val="24"/>
          <w:szCs w:val="24"/>
        </w:rPr>
        <w:t>экзаменуемым</w:t>
      </w:r>
      <w:proofErr w:type="gramEnd"/>
      <w:r w:rsidRPr="005519AE">
        <w:rPr>
          <w:rFonts w:ascii="TimesNewRomanPSMT" w:hAnsi="TimesNewRomanPSMT" w:cs="TimesNewRomanPSMT"/>
          <w:sz w:val="24"/>
          <w:szCs w:val="24"/>
        </w:rPr>
        <w:t xml:space="preserve"> самостоятельно в развёрнутой форме. Задания этой части работы нацелены на выявление выпускников, имеющих высокий уровень биологической подготовки.</w:t>
      </w:r>
    </w:p>
    <w:p w:rsidR="00E8573C" w:rsidRPr="005519AE" w:rsidRDefault="00E8573C" w:rsidP="00E8573C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 xml:space="preserve">В части 1 задания 1–21 группируются по содержательным блокам, представленным в кодификаторе, что обеспечивает более доступное восприятие информации. </w:t>
      </w:r>
    </w:p>
    <w:p w:rsidR="001F3B37" w:rsidRPr="001A7458" w:rsidRDefault="00E8573C" w:rsidP="001F3B37">
      <w:pPr>
        <w:autoSpaceDE w:val="0"/>
        <w:autoSpaceDN w:val="0"/>
        <w:adjustRightInd w:val="0"/>
        <w:spacing w:after="0" w:line="240" w:lineRule="auto"/>
        <w:ind w:firstLine="709"/>
        <w:rPr>
          <w:rFonts w:ascii="TimesNewRomanPSMT" w:hAnsi="TimesNewRomanPSMT" w:cs="TimesNewRomanPSMT"/>
          <w:sz w:val="24"/>
          <w:szCs w:val="24"/>
        </w:rPr>
      </w:pPr>
      <w:r w:rsidRPr="005519AE">
        <w:rPr>
          <w:rFonts w:ascii="TimesNewRomanPSMT" w:hAnsi="TimesNewRomanPSMT" w:cs="TimesNewRomanPSMT"/>
          <w:sz w:val="24"/>
          <w:szCs w:val="24"/>
        </w:rPr>
        <w:t>В части 2 задания группируются в зависимости от проверяемых видов учебной деятельности и в соответствии с тематической принадлежностью.</w:t>
      </w:r>
    </w:p>
    <w:p w:rsidR="00E8573C" w:rsidRPr="001A7458" w:rsidRDefault="00E8573C" w:rsidP="00E8573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1A7458">
        <w:rPr>
          <w:rFonts w:ascii="Times New Roman" w:hAnsi="Times New Roman" w:cs="Times New Roman"/>
          <w:b/>
          <w:iCs/>
          <w:sz w:val="24"/>
          <w:szCs w:val="24"/>
        </w:rPr>
        <w:t>Распределение заданий по частям экзаменационной работы</w:t>
      </w:r>
    </w:p>
    <w:p w:rsidR="00E8573C" w:rsidRPr="005519AE" w:rsidRDefault="001A7458" w:rsidP="00E8573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Т</w:t>
      </w:r>
    </w:p>
    <w:tbl>
      <w:tblPr>
        <w:tblStyle w:val="ab"/>
        <w:tblW w:w="0" w:type="auto"/>
        <w:jc w:val="center"/>
        <w:tblInd w:w="-3029" w:type="dxa"/>
        <w:tblLook w:val="04A0"/>
      </w:tblPr>
      <w:tblGrid>
        <w:gridCol w:w="2046"/>
        <w:gridCol w:w="3746"/>
        <w:gridCol w:w="1417"/>
      </w:tblGrid>
      <w:tr w:rsidR="00F42212" w:rsidRPr="005519AE" w:rsidTr="001A7458">
        <w:trPr>
          <w:jc w:val="center"/>
        </w:trPr>
        <w:tc>
          <w:tcPr>
            <w:tcW w:w="20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Уровень сложности заданий</w:t>
            </w:r>
          </w:p>
        </w:tc>
        <w:tc>
          <w:tcPr>
            <w:tcW w:w="1417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Количество заданий</w:t>
            </w:r>
          </w:p>
        </w:tc>
      </w:tr>
      <w:tr w:rsidR="00F42212" w:rsidRPr="005519AE" w:rsidTr="001A7458">
        <w:trPr>
          <w:jc w:val="center"/>
        </w:trPr>
        <w:tc>
          <w:tcPr>
            <w:tcW w:w="2046" w:type="dxa"/>
            <w:vMerge w:val="restart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1</w:t>
            </w:r>
          </w:p>
        </w:tc>
        <w:tc>
          <w:tcPr>
            <w:tcW w:w="37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Базовый</w:t>
            </w:r>
          </w:p>
        </w:tc>
        <w:tc>
          <w:tcPr>
            <w:tcW w:w="1417" w:type="dxa"/>
          </w:tcPr>
          <w:p w:rsidR="00F42212" w:rsidRPr="005519AE" w:rsidRDefault="00F42212" w:rsidP="00F65F16">
            <w:pPr>
              <w:rPr>
                <w:rFonts w:ascii="Times New Roman" w:hAnsi="Times New Roman"/>
                <w:sz w:val="24"/>
                <w:szCs w:val="24"/>
              </w:rPr>
            </w:pPr>
            <w:r w:rsidRPr="005519AE">
              <w:rPr>
                <w:rFonts w:ascii="Times New Roman" w:hAnsi="Times New Roman"/>
                <w:sz w:val="24"/>
                <w:szCs w:val="24"/>
              </w:rPr>
              <w:t xml:space="preserve">12 </w:t>
            </w:r>
          </w:p>
        </w:tc>
      </w:tr>
      <w:tr w:rsidR="00F42212" w:rsidRPr="005519AE" w:rsidTr="001A7458">
        <w:trPr>
          <w:jc w:val="center"/>
        </w:trPr>
        <w:tc>
          <w:tcPr>
            <w:tcW w:w="2046" w:type="dxa"/>
            <w:vMerge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Повышенный</w:t>
            </w:r>
          </w:p>
        </w:tc>
        <w:tc>
          <w:tcPr>
            <w:tcW w:w="1417" w:type="dxa"/>
          </w:tcPr>
          <w:p w:rsidR="00F42212" w:rsidRPr="005519AE" w:rsidRDefault="00F42212" w:rsidP="00F65F16">
            <w:pPr>
              <w:rPr>
                <w:rFonts w:ascii="Times New Roman" w:hAnsi="Times New Roman"/>
                <w:sz w:val="24"/>
                <w:szCs w:val="24"/>
              </w:rPr>
            </w:pPr>
            <w:r w:rsidRPr="005519AE">
              <w:rPr>
                <w:rFonts w:ascii="Times New Roman" w:hAnsi="Times New Roman"/>
                <w:sz w:val="24"/>
                <w:szCs w:val="24"/>
              </w:rPr>
              <w:t xml:space="preserve">9 </w:t>
            </w:r>
          </w:p>
        </w:tc>
      </w:tr>
      <w:tr w:rsidR="00F42212" w:rsidRPr="005519AE" w:rsidTr="001A7458">
        <w:trPr>
          <w:trHeight w:val="303"/>
          <w:jc w:val="center"/>
        </w:trPr>
        <w:tc>
          <w:tcPr>
            <w:tcW w:w="20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Часть 2</w:t>
            </w:r>
          </w:p>
        </w:tc>
        <w:tc>
          <w:tcPr>
            <w:tcW w:w="37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Высокий</w:t>
            </w:r>
          </w:p>
        </w:tc>
        <w:tc>
          <w:tcPr>
            <w:tcW w:w="1417" w:type="dxa"/>
          </w:tcPr>
          <w:p w:rsidR="00F42212" w:rsidRPr="005519AE" w:rsidRDefault="00F42212" w:rsidP="00F65F16">
            <w:pPr>
              <w:rPr>
                <w:rFonts w:ascii="Times New Roman" w:hAnsi="Times New Roman"/>
                <w:sz w:val="24"/>
                <w:szCs w:val="24"/>
              </w:rPr>
            </w:pPr>
            <w:r w:rsidRPr="005519AE">
              <w:rPr>
                <w:rFonts w:ascii="Times New Roman" w:hAnsi="Times New Roman"/>
                <w:sz w:val="24"/>
                <w:szCs w:val="24"/>
              </w:rPr>
              <w:t xml:space="preserve">7 </w:t>
            </w:r>
          </w:p>
        </w:tc>
      </w:tr>
      <w:tr w:rsidR="00F42212" w:rsidRPr="005519AE" w:rsidTr="001A7458">
        <w:trPr>
          <w:jc w:val="center"/>
        </w:trPr>
        <w:tc>
          <w:tcPr>
            <w:tcW w:w="20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746" w:type="dxa"/>
          </w:tcPr>
          <w:p w:rsidR="00F42212" w:rsidRPr="005519AE" w:rsidRDefault="00F42212" w:rsidP="00F65F16">
            <w:pPr>
              <w:autoSpaceDE w:val="0"/>
              <w:autoSpaceDN w:val="0"/>
              <w:adjustRightInd w:val="0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519AE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Итого</w:t>
            </w:r>
          </w:p>
        </w:tc>
        <w:tc>
          <w:tcPr>
            <w:tcW w:w="1417" w:type="dxa"/>
          </w:tcPr>
          <w:p w:rsidR="00F42212" w:rsidRPr="005519AE" w:rsidRDefault="00F42212" w:rsidP="00F65F16">
            <w:pPr>
              <w:rPr>
                <w:rFonts w:ascii="Times New Roman" w:hAnsi="Times New Roman"/>
                <w:sz w:val="24"/>
                <w:szCs w:val="24"/>
              </w:rPr>
            </w:pPr>
            <w:r w:rsidRPr="005519AE">
              <w:rPr>
                <w:rFonts w:ascii="Times New Roman" w:hAnsi="Times New Roman"/>
                <w:sz w:val="24"/>
                <w:szCs w:val="24"/>
              </w:rPr>
              <w:t xml:space="preserve">28 </w:t>
            </w:r>
          </w:p>
        </w:tc>
      </w:tr>
    </w:tbl>
    <w:p w:rsidR="00E8573C" w:rsidRDefault="00E8573C" w:rsidP="00E8573C">
      <w:pPr>
        <w:spacing w:after="0" w:line="259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5519AE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Уровни сложности задания: Б – базовый; </w:t>
      </w:r>
      <w:proofErr w:type="gramStart"/>
      <w:r w:rsidRPr="005519AE">
        <w:rPr>
          <w:rFonts w:ascii="Times New Roman" w:eastAsia="Times New Roman" w:hAnsi="Times New Roman" w:cs="Times New Roman"/>
          <w:color w:val="000000"/>
          <w:sz w:val="24"/>
          <w:szCs w:val="24"/>
        </w:rPr>
        <w:t>П</w:t>
      </w:r>
      <w:proofErr w:type="gramEnd"/>
      <w:r w:rsidRPr="005519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повышенный; В – высокий.</w:t>
      </w:r>
    </w:p>
    <w:p w:rsidR="006738D5" w:rsidRPr="006738D5" w:rsidRDefault="006738D5" w:rsidP="00E8573C">
      <w:pPr>
        <w:spacing w:after="0"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6738D5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Оценочные баллы</w:t>
      </w:r>
    </w:p>
    <w:p w:rsidR="006738D5" w:rsidRPr="006738D5" w:rsidRDefault="001A7458" w:rsidP="006738D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738D5">
        <w:rPr>
          <w:rFonts w:ascii="Times New Roman" w:hAnsi="Times New Roman" w:cs="Times New Roman"/>
          <w:sz w:val="24"/>
          <w:szCs w:val="24"/>
        </w:rPr>
        <w:t xml:space="preserve">Минимальный первичный балл за работу </w:t>
      </w:r>
      <w:r w:rsidR="006738D5" w:rsidRPr="006738D5">
        <w:rPr>
          <w:rFonts w:ascii="Times New Roman" w:hAnsi="Times New Roman" w:cs="Times New Roman"/>
          <w:sz w:val="24"/>
          <w:szCs w:val="24"/>
        </w:rPr>
        <w:t>–</w:t>
      </w:r>
      <w:r w:rsidRPr="006738D5">
        <w:rPr>
          <w:rFonts w:ascii="Times New Roman" w:hAnsi="Times New Roman" w:cs="Times New Roman"/>
          <w:sz w:val="24"/>
          <w:szCs w:val="24"/>
        </w:rPr>
        <w:t xml:space="preserve"> </w:t>
      </w:r>
      <w:r w:rsidR="006738D5" w:rsidRPr="006738D5">
        <w:rPr>
          <w:rFonts w:ascii="Times New Roman" w:hAnsi="Times New Roman" w:cs="Times New Roman"/>
          <w:sz w:val="24"/>
          <w:szCs w:val="24"/>
        </w:rPr>
        <w:t>16 (36-вторичный балл)</w:t>
      </w:r>
    </w:p>
    <w:p w:rsidR="005519AE" w:rsidRPr="006738D5" w:rsidRDefault="001A7458" w:rsidP="006738D5">
      <w:pPr>
        <w:jc w:val="both"/>
        <w:rPr>
          <w:rFonts w:ascii="TimesNewRomanPSMT" w:hAnsi="TimesNewRomanPSMT" w:cs="TimesNewRomanPSMT"/>
          <w:sz w:val="19"/>
          <w:szCs w:val="19"/>
        </w:rPr>
      </w:pPr>
      <w:r w:rsidRPr="006738D5">
        <w:rPr>
          <w:rFonts w:ascii="Times New Roman" w:hAnsi="Times New Roman" w:cs="Times New Roman"/>
          <w:sz w:val="24"/>
          <w:szCs w:val="24"/>
        </w:rPr>
        <w:t xml:space="preserve">Максимальный первичный балл за работу – </w:t>
      </w:r>
      <w:r w:rsidRPr="006738D5">
        <w:rPr>
          <w:rFonts w:ascii="Times New Roman" w:hAnsi="Times New Roman" w:cs="Times New Roman"/>
          <w:bCs/>
          <w:sz w:val="24"/>
          <w:szCs w:val="24"/>
        </w:rPr>
        <w:t>58</w:t>
      </w:r>
      <w:r w:rsidR="006738D5" w:rsidRPr="006738D5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6738D5" w:rsidRPr="006738D5">
        <w:rPr>
          <w:rFonts w:ascii="Times New Roman" w:hAnsi="Times New Roman" w:cs="Times New Roman"/>
          <w:sz w:val="24"/>
          <w:szCs w:val="24"/>
        </w:rPr>
        <w:t>(100-вторичный балл</w:t>
      </w:r>
      <w:r w:rsidR="006738D5">
        <w:rPr>
          <w:rFonts w:ascii="Times New Roman" w:hAnsi="Times New Roman" w:cs="Times New Roman"/>
          <w:b/>
          <w:sz w:val="24"/>
          <w:szCs w:val="24"/>
        </w:rPr>
        <w:t>)</w:t>
      </w:r>
    </w:p>
    <w:p w:rsidR="00A808A2" w:rsidRPr="001A7458" w:rsidRDefault="00A808A2" w:rsidP="00A808A2">
      <w:pPr>
        <w:pStyle w:val="a5"/>
        <w:rPr>
          <w:rFonts w:ascii="Times New Roman" w:hAnsi="Times New Roman"/>
          <w:b/>
          <w:sz w:val="24"/>
          <w:szCs w:val="24"/>
        </w:rPr>
      </w:pPr>
      <w:r w:rsidRPr="001A7458">
        <w:rPr>
          <w:rFonts w:ascii="Times New Roman" w:hAnsi="Times New Roman"/>
          <w:b/>
          <w:sz w:val="24"/>
          <w:szCs w:val="24"/>
        </w:rPr>
        <w:t>Продолжительность экзаменационной работы по биологии</w:t>
      </w:r>
    </w:p>
    <w:p w:rsidR="00A808A2" w:rsidRPr="001A7458" w:rsidRDefault="00A808A2" w:rsidP="00A808A2">
      <w:pPr>
        <w:pStyle w:val="a5"/>
        <w:rPr>
          <w:rFonts w:ascii="Times New Roman" w:hAnsi="Times New Roman"/>
          <w:sz w:val="24"/>
          <w:szCs w:val="24"/>
        </w:rPr>
      </w:pPr>
      <w:r w:rsidRPr="001A7458">
        <w:rPr>
          <w:rFonts w:ascii="Times New Roman" w:hAnsi="Times New Roman"/>
          <w:sz w:val="24"/>
          <w:szCs w:val="24"/>
        </w:rPr>
        <w:t>На выполнение  работы отводится 3 часа 55 минут (235 минут).</w:t>
      </w:r>
    </w:p>
    <w:p w:rsidR="00A808A2" w:rsidRPr="001A7458" w:rsidRDefault="00A808A2" w:rsidP="00A8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458">
        <w:rPr>
          <w:rFonts w:ascii="Times New Roman" w:hAnsi="Times New Roman" w:cs="Times New Roman"/>
          <w:sz w:val="24"/>
          <w:szCs w:val="24"/>
        </w:rPr>
        <w:t>Примерное время, отводимое на выполнение отдельных заданий:</w:t>
      </w:r>
    </w:p>
    <w:p w:rsidR="00A808A2" w:rsidRPr="001A7458" w:rsidRDefault="00A808A2" w:rsidP="00A808A2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A7458">
        <w:rPr>
          <w:rFonts w:ascii="Times New Roman" w:hAnsi="Times New Roman" w:cs="Times New Roman"/>
          <w:sz w:val="24"/>
          <w:szCs w:val="24"/>
        </w:rPr>
        <w:t>− для каждого задания части 1 – до 5 минут;</w:t>
      </w:r>
    </w:p>
    <w:p w:rsidR="00A808A2" w:rsidRDefault="00A808A2" w:rsidP="00A808A2">
      <w:pPr>
        <w:pStyle w:val="a5"/>
        <w:rPr>
          <w:rFonts w:ascii="Times New Roman" w:hAnsi="Times New Roman"/>
          <w:sz w:val="24"/>
          <w:szCs w:val="24"/>
        </w:rPr>
      </w:pPr>
      <w:r w:rsidRPr="001A7458">
        <w:rPr>
          <w:rFonts w:ascii="Times New Roman" w:hAnsi="Times New Roman"/>
          <w:sz w:val="24"/>
          <w:szCs w:val="24"/>
        </w:rPr>
        <w:t>− для каждого задания части 2 – 10–20 минут.</w:t>
      </w:r>
    </w:p>
    <w:p w:rsidR="001A7458" w:rsidRPr="001A7458" w:rsidRDefault="001A7458" w:rsidP="00A808A2">
      <w:pPr>
        <w:pStyle w:val="a5"/>
        <w:rPr>
          <w:rFonts w:ascii="Times New Roman" w:hAnsi="Times New Roman"/>
          <w:sz w:val="24"/>
          <w:szCs w:val="24"/>
        </w:rPr>
      </w:pPr>
    </w:p>
    <w:p w:rsidR="001A7458" w:rsidRPr="001F3B37" w:rsidRDefault="00656F7B" w:rsidP="00656F7B">
      <w:pPr>
        <w:pStyle w:val="a3"/>
        <w:spacing w:before="0" w:beforeAutospacing="0" w:after="153" w:afterAutospacing="0"/>
        <w:jc w:val="both"/>
        <w:rPr>
          <w:b/>
          <w:color w:val="000000"/>
        </w:rPr>
      </w:pPr>
      <w:r w:rsidRPr="001F3B37">
        <w:rPr>
          <w:b/>
          <w:color w:val="000000"/>
        </w:rPr>
        <w:t>Результаты пробного экзамена по биологии</w:t>
      </w:r>
    </w:p>
    <w:tbl>
      <w:tblPr>
        <w:tblStyle w:val="ab"/>
        <w:tblW w:w="0" w:type="auto"/>
        <w:tblLook w:val="04A0"/>
      </w:tblPr>
      <w:tblGrid>
        <w:gridCol w:w="959"/>
        <w:gridCol w:w="3826"/>
        <w:gridCol w:w="2393"/>
        <w:gridCol w:w="2393"/>
      </w:tblGrid>
      <w:tr w:rsidR="00656F7B" w:rsidRPr="001A7458" w:rsidTr="00F65F16">
        <w:tc>
          <w:tcPr>
            <w:tcW w:w="959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 xml:space="preserve">№ </w:t>
            </w:r>
            <w:proofErr w:type="spellStart"/>
            <w:proofErr w:type="gramStart"/>
            <w:r w:rsidRPr="001A7458">
              <w:rPr>
                <w:color w:val="000000"/>
              </w:rPr>
              <w:t>п</w:t>
            </w:r>
            <w:proofErr w:type="spellEnd"/>
            <w:proofErr w:type="gramEnd"/>
            <w:r w:rsidRPr="001A7458">
              <w:rPr>
                <w:color w:val="000000"/>
              </w:rPr>
              <w:t>/</w:t>
            </w:r>
            <w:proofErr w:type="spellStart"/>
            <w:r w:rsidRPr="001A7458">
              <w:rPr>
                <w:color w:val="000000"/>
              </w:rPr>
              <w:t>п</w:t>
            </w:r>
            <w:proofErr w:type="spellEnd"/>
          </w:p>
        </w:tc>
        <w:tc>
          <w:tcPr>
            <w:tcW w:w="3826" w:type="dxa"/>
          </w:tcPr>
          <w:p w:rsidR="00656F7B" w:rsidRPr="001A7458" w:rsidRDefault="00010181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>
              <w:rPr>
                <w:color w:val="000000"/>
              </w:rPr>
              <w:t>Код  учащегося</w:t>
            </w:r>
          </w:p>
        </w:tc>
        <w:tc>
          <w:tcPr>
            <w:tcW w:w="2393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Первичный балл</w:t>
            </w:r>
          </w:p>
        </w:tc>
        <w:tc>
          <w:tcPr>
            <w:tcW w:w="2393" w:type="dxa"/>
          </w:tcPr>
          <w:p w:rsidR="00656F7B" w:rsidRPr="001A7458" w:rsidRDefault="001A7458" w:rsidP="001A7458">
            <w:pPr>
              <w:pStyle w:val="a3"/>
              <w:spacing w:before="0" w:beforeAutospacing="0" w:after="153" w:afterAutospacing="0"/>
              <w:rPr>
                <w:color w:val="000000"/>
              </w:rPr>
            </w:pPr>
            <w:r w:rsidRPr="001A7458">
              <w:rPr>
                <w:color w:val="000000"/>
              </w:rPr>
              <w:t>Вторичный балл</w:t>
            </w:r>
          </w:p>
        </w:tc>
      </w:tr>
      <w:tr w:rsidR="00656F7B" w:rsidRPr="001A7458" w:rsidTr="00F65F16">
        <w:tc>
          <w:tcPr>
            <w:tcW w:w="959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1.</w:t>
            </w:r>
          </w:p>
        </w:tc>
        <w:tc>
          <w:tcPr>
            <w:tcW w:w="3826" w:type="dxa"/>
          </w:tcPr>
          <w:p w:rsidR="00656F7B" w:rsidRPr="001A7458" w:rsidRDefault="00010181" w:rsidP="00F65F16">
            <w:pPr>
              <w:pStyle w:val="a3"/>
              <w:spacing w:before="0" w:beforeAutospacing="0" w:after="153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001</w:t>
            </w:r>
          </w:p>
        </w:tc>
        <w:tc>
          <w:tcPr>
            <w:tcW w:w="2393" w:type="dxa"/>
          </w:tcPr>
          <w:p w:rsidR="00656F7B" w:rsidRPr="001A7458" w:rsidRDefault="001A7458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32</w:t>
            </w:r>
          </w:p>
        </w:tc>
        <w:tc>
          <w:tcPr>
            <w:tcW w:w="2393" w:type="dxa"/>
          </w:tcPr>
          <w:p w:rsidR="00656F7B" w:rsidRPr="001A7458" w:rsidRDefault="001A7458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57</w:t>
            </w:r>
          </w:p>
        </w:tc>
      </w:tr>
      <w:tr w:rsidR="00656F7B" w:rsidRPr="001A7458" w:rsidTr="00F65F16">
        <w:tc>
          <w:tcPr>
            <w:tcW w:w="959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2.</w:t>
            </w:r>
          </w:p>
        </w:tc>
        <w:tc>
          <w:tcPr>
            <w:tcW w:w="3826" w:type="dxa"/>
          </w:tcPr>
          <w:p w:rsidR="00656F7B" w:rsidRPr="001A7458" w:rsidRDefault="00010181" w:rsidP="00F65F16">
            <w:pPr>
              <w:pStyle w:val="a3"/>
              <w:spacing w:before="0" w:beforeAutospacing="0" w:after="153" w:afterAutospacing="0"/>
              <w:jc w:val="both"/>
              <w:rPr>
                <w:color w:val="000000"/>
              </w:rPr>
            </w:pPr>
            <w:r>
              <w:rPr>
                <w:color w:val="000000"/>
              </w:rPr>
              <w:t>002</w:t>
            </w:r>
          </w:p>
        </w:tc>
        <w:tc>
          <w:tcPr>
            <w:tcW w:w="2393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3</w:t>
            </w:r>
            <w:r w:rsidR="001A7458" w:rsidRPr="001A7458">
              <w:rPr>
                <w:color w:val="000000"/>
              </w:rPr>
              <w:t>1</w:t>
            </w:r>
          </w:p>
        </w:tc>
        <w:tc>
          <w:tcPr>
            <w:tcW w:w="2393" w:type="dxa"/>
          </w:tcPr>
          <w:p w:rsidR="00656F7B" w:rsidRPr="001A7458" w:rsidRDefault="00656F7B" w:rsidP="00F65F16">
            <w:pPr>
              <w:pStyle w:val="a3"/>
              <w:spacing w:before="0" w:beforeAutospacing="0" w:after="153" w:afterAutospacing="0"/>
              <w:jc w:val="center"/>
              <w:rPr>
                <w:color w:val="000000"/>
              </w:rPr>
            </w:pPr>
            <w:r w:rsidRPr="001A7458">
              <w:rPr>
                <w:color w:val="000000"/>
              </w:rPr>
              <w:t>5</w:t>
            </w:r>
            <w:r w:rsidR="001A7458" w:rsidRPr="001A7458">
              <w:rPr>
                <w:color w:val="000000"/>
              </w:rPr>
              <w:t>6</w:t>
            </w:r>
          </w:p>
        </w:tc>
      </w:tr>
    </w:tbl>
    <w:p w:rsidR="00656F7B" w:rsidRPr="00F42212" w:rsidRDefault="00656F7B" w:rsidP="00A808A2">
      <w:pPr>
        <w:pStyle w:val="a5"/>
        <w:rPr>
          <w:rFonts w:ascii="Times New Roman" w:hAnsi="Times New Roman"/>
          <w:b/>
          <w:sz w:val="24"/>
          <w:szCs w:val="24"/>
        </w:rPr>
      </w:pPr>
    </w:p>
    <w:p w:rsidR="00A808A2" w:rsidRPr="00F42212" w:rsidRDefault="00A808A2" w:rsidP="00A808A2">
      <w:pPr>
        <w:pStyle w:val="a5"/>
        <w:rPr>
          <w:rFonts w:ascii="Times New Roman" w:hAnsi="Times New Roman"/>
          <w:b/>
          <w:sz w:val="24"/>
          <w:szCs w:val="24"/>
        </w:rPr>
      </w:pPr>
    </w:p>
    <w:p w:rsidR="005519AE" w:rsidRPr="001A7458" w:rsidRDefault="005A1449" w:rsidP="005273FB">
      <w:pPr>
        <w:pStyle w:val="a5"/>
        <w:ind w:firstLine="709"/>
        <w:rPr>
          <w:rFonts w:ascii="Times New Roman" w:hAnsi="Times New Roman"/>
          <w:sz w:val="24"/>
          <w:szCs w:val="24"/>
        </w:rPr>
      </w:pPr>
      <w:r w:rsidRPr="001A7458">
        <w:rPr>
          <w:rFonts w:ascii="Times New Roman" w:hAnsi="Times New Roman"/>
          <w:sz w:val="24"/>
          <w:szCs w:val="24"/>
        </w:rPr>
        <w:t xml:space="preserve">В выполнении  задания части  1учащиеся показали стабильные знания как в решении </w:t>
      </w:r>
      <w:proofErr w:type="gramStart"/>
      <w:r w:rsidRPr="001A7458">
        <w:rPr>
          <w:rFonts w:ascii="Times New Roman" w:hAnsi="Times New Roman"/>
          <w:sz w:val="24"/>
          <w:szCs w:val="24"/>
        </w:rPr>
        <w:t>базового</w:t>
      </w:r>
      <w:proofErr w:type="gramEnd"/>
      <w:r w:rsidRPr="001A7458">
        <w:rPr>
          <w:rFonts w:ascii="Times New Roman" w:hAnsi="Times New Roman"/>
          <w:sz w:val="24"/>
          <w:szCs w:val="24"/>
        </w:rPr>
        <w:t xml:space="preserve"> так и повышенного уровня сложности.</w:t>
      </w:r>
      <w:r w:rsidR="001E4483" w:rsidRPr="001A7458">
        <w:rPr>
          <w:rFonts w:ascii="Times New Roman" w:hAnsi="Times New Roman"/>
          <w:sz w:val="24"/>
          <w:szCs w:val="24"/>
        </w:rPr>
        <w:t xml:space="preserve">  Следует обратить внимание на задания работы с таблицами, графиками и рисунками.</w:t>
      </w:r>
    </w:p>
    <w:p w:rsidR="005A1449" w:rsidRPr="001A7458" w:rsidRDefault="005A1449" w:rsidP="005A1449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1A7458">
        <w:rPr>
          <w:color w:val="000000"/>
        </w:rPr>
        <w:t xml:space="preserve"> С заданиями второй части учащиеся справились частично или не справились совсем.  Задания повышенного уровня сложности проверяют умения работать с текстом, решать генетические и молекулярные задачи, разбираться в схемах.</w:t>
      </w:r>
    </w:p>
    <w:p w:rsidR="00F773A7" w:rsidRPr="00656F7B" w:rsidRDefault="00F773A7" w:rsidP="00F773A7">
      <w:pPr>
        <w:pStyle w:val="Default"/>
        <w:rPr>
          <w:b/>
          <w:bCs/>
        </w:rPr>
      </w:pPr>
      <w:r w:rsidRPr="00656F7B">
        <w:rPr>
          <w:b/>
          <w:bCs/>
        </w:rPr>
        <w:t>Причины ошибок:</w:t>
      </w:r>
    </w:p>
    <w:p w:rsidR="00F773A7" w:rsidRPr="00656F7B" w:rsidRDefault="00F773A7" w:rsidP="00F77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F7B">
        <w:rPr>
          <w:rFonts w:ascii="Times New Roman" w:hAnsi="Times New Roman" w:cs="Times New Roman"/>
          <w:sz w:val="24"/>
          <w:szCs w:val="24"/>
        </w:rPr>
        <w:t>- слабый навык контроля и самоконтроля (невнимательность при чтении задания);</w:t>
      </w:r>
    </w:p>
    <w:p w:rsidR="00F773A7" w:rsidRPr="00656F7B" w:rsidRDefault="00F773A7" w:rsidP="00F77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F7B">
        <w:rPr>
          <w:rFonts w:ascii="Times New Roman" w:hAnsi="Times New Roman" w:cs="Times New Roman"/>
          <w:sz w:val="24"/>
          <w:szCs w:val="24"/>
        </w:rPr>
        <w:t>- сложность изучаемых явлений особенно в курсе зоологии, анатомии, физиологии человека и генетики;</w:t>
      </w:r>
    </w:p>
    <w:p w:rsidR="00F773A7" w:rsidRDefault="00F773A7" w:rsidP="00F77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656F7B">
        <w:rPr>
          <w:rFonts w:ascii="Times New Roman" w:hAnsi="Times New Roman" w:cs="Times New Roman"/>
          <w:sz w:val="24"/>
          <w:szCs w:val="24"/>
        </w:rPr>
        <w:t>- недостаточное количество заданий практического характера в школьном курсе биологии за 10-11класс.</w:t>
      </w:r>
    </w:p>
    <w:p w:rsidR="00656F7B" w:rsidRPr="00656F7B" w:rsidRDefault="00656F7B" w:rsidP="00F773A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A1449" w:rsidRPr="00656F7B" w:rsidRDefault="00F773A7" w:rsidP="005A1449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rPr>
          <w:b/>
          <w:bCs/>
        </w:rPr>
        <w:t>Основные выводы и рекомендации</w:t>
      </w:r>
    </w:p>
    <w:p w:rsidR="00A808A2" w:rsidRPr="00656F7B" w:rsidRDefault="00F773A7" w:rsidP="00656F7B">
      <w:pPr>
        <w:pStyle w:val="a5"/>
        <w:rPr>
          <w:rFonts w:ascii="Times New Roman" w:hAnsi="Times New Roman"/>
          <w:sz w:val="24"/>
          <w:szCs w:val="24"/>
        </w:rPr>
      </w:pPr>
      <w:r w:rsidRPr="00656F7B">
        <w:rPr>
          <w:rFonts w:ascii="Times New Roman" w:hAnsi="Times New Roman"/>
          <w:sz w:val="24"/>
          <w:szCs w:val="24"/>
        </w:rPr>
        <w:t>1)</w:t>
      </w:r>
      <w:r w:rsidR="00656F7B">
        <w:rPr>
          <w:rFonts w:ascii="Times New Roman" w:hAnsi="Times New Roman"/>
          <w:sz w:val="24"/>
          <w:szCs w:val="24"/>
        </w:rPr>
        <w:t xml:space="preserve"> П</w:t>
      </w:r>
      <w:r w:rsidRPr="00656F7B">
        <w:rPr>
          <w:rFonts w:ascii="Times New Roman" w:hAnsi="Times New Roman"/>
          <w:sz w:val="24"/>
          <w:szCs w:val="24"/>
        </w:rPr>
        <w:t>родолжить вести работу по индивидуальному плану подготовки учащихся к ГИА в 2021-2022 учебном году;</w:t>
      </w:r>
    </w:p>
    <w:p w:rsidR="00F773A7" w:rsidRPr="00656F7B" w:rsidRDefault="00F773A7" w:rsidP="00F773A7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rPr>
          <w:color w:val="000000"/>
        </w:rPr>
        <w:t>2)</w:t>
      </w:r>
      <w:r w:rsidR="00656F7B">
        <w:rPr>
          <w:color w:val="000000"/>
        </w:rPr>
        <w:t xml:space="preserve"> </w:t>
      </w:r>
      <w:r w:rsidRPr="00656F7B">
        <w:rPr>
          <w:color w:val="000000"/>
        </w:rPr>
        <w:t>Развивать на уроках умения, связанные с извлечением из текста и использованием информации необходимой для практического применения в повседневной жизни.</w:t>
      </w:r>
    </w:p>
    <w:p w:rsidR="00F773A7" w:rsidRPr="00656F7B" w:rsidRDefault="00656F7B" w:rsidP="00F773A7">
      <w:pPr>
        <w:pStyle w:val="a5"/>
        <w:rPr>
          <w:rFonts w:ascii="Times New Roman" w:hAnsi="Times New Roman"/>
          <w:i/>
          <w:iCs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3) П</w:t>
      </w:r>
      <w:r w:rsidR="00F773A7" w:rsidRPr="00656F7B">
        <w:rPr>
          <w:rFonts w:ascii="Times New Roman" w:hAnsi="Times New Roman"/>
          <w:color w:val="000000"/>
          <w:sz w:val="24"/>
          <w:szCs w:val="24"/>
        </w:rPr>
        <w:t xml:space="preserve">ри подготовке большее внимание уделять темам: </w:t>
      </w:r>
      <w:r w:rsidR="00F773A7" w:rsidRPr="00656F7B">
        <w:rPr>
          <w:rFonts w:ascii="Times New Roman" w:hAnsi="Times New Roman"/>
          <w:sz w:val="24"/>
          <w:szCs w:val="24"/>
        </w:rPr>
        <w:t>мон</w:t>
      </w:r>
      <w:proofErr w:type="gramStart"/>
      <w:r w:rsidR="00F773A7" w:rsidRPr="00656F7B">
        <w:rPr>
          <w:rFonts w:ascii="Times New Roman" w:hAnsi="Times New Roman"/>
          <w:sz w:val="24"/>
          <w:szCs w:val="24"/>
        </w:rPr>
        <w:t>о-</w:t>
      </w:r>
      <w:proofErr w:type="gramEnd"/>
      <w:r w:rsidR="00F773A7" w:rsidRPr="00656F7B">
        <w:rPr>
          <w:rFonts w:ascii="Times New Roman" w:hAnsi="Times New Roman"/>
          <w:sz w:val="24"/>
          <w:szCs w:val="24"/>
        </w:rPr>
        <w:t xml:space="preserve"> и </w:t>
      </w:r>
      <w:proofErr w:type="spellStart"/>
      <w:r w:rsidR="00F773A7" w:rsidRPr="00656F7B">
        <w:rPr>
          <w:rFonts w:ascii="Times New Roman" w:hAnsi="Times New Roman"/>
          <w:sz w:val="24"/>
          <w:szCs w:val="24"/>
        </w:rPr>
        <w:t>дигибридное</w:t>
      </w:r>
      <w:proofErr w:type="spellEnd"/>
      <w:r w:rsidR="00F773A7" w:rsidRPr="00656F7B">
        <w:rPr>
          <w:rFonts w:ascii="Times New Roman" w:hAnsi="Times New Roman"/>
          <w:sz w:val="24"/>
          <w:szCs w:val="24"/>
        </w:rPr>
        <w:t xml:space="preserve">, анализирующее скрещивание, решение задач по цитологии, генетическая информация в клетке, хромосомный набор, соматические и половые клетки.  </w:t>
      </w:r>
      <w:r w:rsidR="00F773A7" w:rsidRPr="00656F7B">
        <w:rPr>
          <w:rFonts w:ascii="Times New Roman" w:hAnsi="Times New Roman"/>
          <w:i/>
          <w:iCs/>
          <w:sz w:val="24"/>
          <w:szCs w:val="24"/>
        </w:rPr>
        <w:t>Решение биологической задачи.</w:t>
      </w:r>
    </w:p>
    <w:p w:rsidR="00F773A7" w:rsidRPr="00656F7B" w:rsidRDefault="00656F7B" w:rsidP="00F773A7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rPr>
          <w:color w:val="000000"/>
        </w:rPr>
        <w:t>4)</w:t>
      </w:r>
      <w:r>
        <w:t>С</w:t>
      </w:r>
      <w:r w:rsidRPr="00656F7B">
        <w:rPr>
          <w:rFonts w:eastAsia="Calibri"/>
        </w:rPr>
        <w:t>тимулировать познавательную деятельность учащихся как средство саморазвития и самореализации личности</w:t>
      </w:r>
    </w:p>
    <w:p w:rsidR="00656F7B" w:rsidRPr="00656F7B" w:rsidRDefault="00656F7B" w:rsidP="00656F7B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rPr>
          <w:color w:val="000000"/>
        </w:rPr>
        <w:t>5) Больше внимания обращать на решение генетических и молекулярных задач, учить оформлять их в соответствии с требованиями.</w:t>
      </w:r>
    </w:p>
    <w:p w:rsidR="00656F7B" w:rsidRPr="00656F7B" w:rsidRDefault="00656F7B" w:rsidP="00656F7B">
      <w:pPr>
        <w:pStyle w:val="a5"/>
        <w:rPr>
          <w:rFonts w:ascii="Times New Roman" w:hAnsi="Times New Roman"/>
          <w:sz w:val="24"/>
          <w:szCs w:val="24"/>
        </w:rPr>
      </w:pPr>
      <w:r w:rsidRPr="00656F7B">
        <w:rPr>
          <w:rFonts w:ascii="Times New Roman" w:hAnsi="Times New Roman"/>
          <w:sz w:val="24"/>
          <w:szCs w:val="24"/>
        </w:rPr>
        <w:t xml:space="preserve">6) </w:t>
      </w:r>
      <w:r>
        <w:rPr>
          <w:rFonts w:ascii="Times New Roman" w:hAnsi="Times New Roman"/>
          <w:sz w:val="24"/>
          <w:szCs w:val="24"/>
        </w:rPr>
        <w:t>О</w:t>
      </w:r>
      <w:r w:rsidRPr="00656F7B">
        <w:rPr>
          <w:rFonts w:ascii="Times New Roman" w:hAnsi="Times New Roman"/>
          <w:sz w:val="24"/>
          <w:szCs w:val="24"/>
        </w:rPr>
        <w:t>братить особое внимание на отработку навыков применения биологических знаний при решении практических задач во второй части;</w:t>
      </w:r>
    </w:p>
    <w:p w:rsidR="001A7458" w:rsidRDefault="00656F7B" w:rsidP="001A7458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t>7)</w:t>
      </w:r>
      <w:r w:rsidRPr="00656F7B">
        <w:rPr>
          <w:color w:val="000000"/>
        </w:rPr>
        <w:t xml:space="preserve"> Работать с заданиями на нахождение и исправление ошибок в биологическом тексте, учить правильно, оформлять ответы в подобных заданиях.</w:t>
      </w:r>
    </w:p>
    <w:p w:rsidR="00656F7B" w:rsidRPr="001A7458" w:rsidRDefault="00656F7B" w:rsidP="001A7458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656F7B">
        <w:rPr>
          <w:color w:val="000000"/>
        </w:rPr>
        <w:lastRenderedPageBreak/>
        <w:t>8)</w:t>
      </w:r>
      <w:r w:rsidRPr="00656F7B">
        <w:t xml:space="preserve"> </w:t>
      </w:r>
      <w:r>
        <w:t>О</w:t>
      </w:r>
      <w:r w:rsidRPr="00656F7B">
        <w:rPr>
          <w:rFonts w:eastAsia="Calibri"/>
        </w:rPr>
        <w:t>существлять взаимодействие между семьёй и школой с целью организации совместных действий для решения успешности обучения и повышения качества знаний обучающихся.</w:t>
      </w:r>
    </w:p>
    <w:p w:rsidR="00656F7B" w:rsidRPr="001A7458" w:rsidRDefault="00656F7B" w:rsidP="00656F7B">
      <w:pPr>
        <w:pStyle w:val="a3"/>
        <w:spacing w:before="0" w:beforeAutospacing="0" w:after="153" w:afterAutospacing="0"/>
        <w:jc w:val="both"/>
        <w:rPr>
          <w:color w:val="000000"/>
        </w:rPr>
      </w:pPr>
      <w:r w:rsidRPr="001A7458">
        <w:t>9)</w:t>
      </w:r>
      <w:r w:rsidRPr="001A7458">
        <w:rPr>
          <w:color w:val="000000"/>
        </w:rPr>
        <w:t xml:space="preserve"> Целесообразно использовать задания для проведения контроля аналогичные заданиям экзаменационной работы.</w:t>
      </w:r>
    </w:p>
    <w:p w:rsidR="00656F7B" w:rsidRPr="00656F7B" w:rsidRDefault="00656F7B" w:rsidP="00656F7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56F7B" w:rsidRPr="00656F7B" w:rsidRDefault="00656F7B" w:rsidP="00656F7B">
      <w:pPr>
        <w:pStyle w:val="a5"/>
        <w:rPr>
          <w:rFonts w:ascii="Times New Roman" w:hAnsi="Times New Roman"/>
          <w:b/>
          <w:sz w:val="24"/>
          <w:szCs w:val="24"/>
        </w:rPr>
      </w:pPr>
    </w:p>
    <w:p w:rsidR="00656F7B" w:rsidRPr="00656F7B" w:rsidRDefault="00656F7B" w:rsidP="00656F7B">
      <w:pPr>
        <w:pStyle w:val="a3"/>
        <w:spacing w:before="0" w:beforeAutospacing="0" w:after="153" w:afterAutospacing="0"/>
        <w:jc w:val="both"/>
        <w:rPr>
          <w:color w:val="000000"/>
        </w:rPr>
      </w:pPr>
    </w:p>
    <w:p w:rsidR="00F773A7" w:rsidRDefault="00F773A7" w:rsidP="00656F7B">
      <w:pPr>
        <w:pStyle w:val="a5"/>
        <w:rPr>
          <w:rFonts w:ascii="Times New Roman" w:hAnsi="Times New Roman"/>
          <w:sz w:val="24"/>
          <w:szCs w:val="24"/>
        </w:rPr>
      </w:pPr>
    </w:p>
    <w:p w:rsidR="00A808A2" w:rsidRDefault="00A808A2" w:rsidP="005273FB">
      <w:pPr>
        <w:pStyle w:val="a5"/>
        <w:ind w:firstLine="709"/>
        <w:rPr>
          <w:rFonts w:ascii="Times New Roman" w:hAnsi="Times New Roman"/>
          <w:sz w:val="24"/>
          <w:szCs w:val="24"/>
        </w:rPr>
      </w:pPr>
    </w:p>
    <w:p w:rsidR="005273FB" w:rsidRPr="00645772" w:rsidRDefault="005273FB" w:rsidP="005273FB">
      <w:pPr>
        <w:pStyle w:val="a5"/>
        <w:rPr>
          <w:rFonts w:ascii="Times New Roman" w:hAnsi="Times New Roman"/>
          <w:sz w:val="24"/>
          <w:szCs w:val="24"/>
        </w:rPr>
      </w:pPr>
    </w:p>
    <w:p w:rsidR="005273FB" w:rsidRDefault="005273FB" w:rsidP="005273FB">
      <w:pPr>
        <w:pStyle w:val="a5"/>
        <w:rPr>
          <w:rFonts w:ascii="Times New Roman" w:hAnsi="Times New Roman"/>
          <w:b/>
          <w:bCs/>
          <w:sz w:val="24"/>
          <w:szCs w:val="24"/>
        </w:rPr>
      </w:pPr>
    </w:p>
    <w:p w:rsidR="00F42212" w:rsidRPr="00831D6C" w:rsidRDefault="00F42212" w:rsidP="00F42212">
      <w:pPr>
        <w:pStyle w:val="a3"/>
        <w:spacing w:before="0" w:beforeAutospacing="0" w:after="153" w:afterAutospacing="0"/>
        <w:jc w:val="both"/>
        <w:rPr>
          <w:color w:val="000000"/>
          <w:sz w:val="28"/>
          <w:szCs w:val="28"/>
        </w:rPr>
      </w:pPr>
    </w:p>
    <w:p w:rsidR="00F42212" w:rsidRPr="00831D6C" w:rsidRDefault="00F42212" w:rsidP="00F42212">
      <w:pPr>
        <w:pStyle w:val="a3"/>
        <w:spacing w:before="0" w:beforeAutospacing="0" w:after="153" w:afterAutospacing="0"/>
        <w:jc w:val="both"/>
        <w:rPr>
          <w:color w:val="000000"/>
          <w:sz w:val="28"/>
          <w:szCs w:val="28"/>
        </w:rPr>
      </w:pPr>
    </w:p>
    <w:p w:rsidR="00E8573C" w:rsidRDefault="00E8573C" w:rsidP="006029FA">
      <w:pPr>
        <w:pStyle w:val="a3"/>
      </w:pPr>
    </w:p>
    <w:p w:rsidR="00F42212" w:rsidRDefault="00F42212" w:rsidP="006029FA">
      <w:pPr>
        <w:pStyle w:val="a3"/>
      </w:pPr>
    </w:p>
    <w:p w:rsidR="00F42212" w:rsidRDefault="00F42212" w:rsidP="006029FA">
      <w:pPr>
        <w:pStyle w:val="a3"/>
      </w:pPr>
    </w:p>
    <w:p w:rsidR="00F42212" w:rsidRDefault="00F42212" w:rsidP="006029FA">
      <w:pPr>
        <w:pStyle w:val="a3"/>
      </w:pPr>
    </w:p>
    <w:p w:rsidR="00F42212" w:rsidRDefault="00F42212" w:rsidP="006029FA">
      <w:pPr>
        <w:pStyle w:val="a3"/>
      </w:pPr>
    </w:p>
    <w:p w:rsidR="006029FA" w:rsidRDefault="006029FA" w:rsidP="006029FA"/>
    <w:p w:rsidR="00F36B6F" w:rsidRDefault="00402BF0"/>
    <w:sectPr w:rsidR="00F36B6F" w:rsidSect="00A941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2BF0" w:rsidRDefault="00402BF0" w:rsidP="006029FA">
      <w:pPr>
        <w:spacing w:after="0" w:line="240" w:lineRule="auto"/>
      </w:pPr>
      <w:r>
        <w:separator/>
      </w:r>
    </w:p>
  </w:endnote>
  <w:endnote w:type="continuationSeparator" w:id="0">
    <w:p w:rsidR="00402BF0" w:rsidRDefault="00402BF0" w:rsidP="006029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NewRomanPSMT">
    <w:altName w:val="Times New Roman"/>
    <w:charset w:val="CC"/>
    <w:family w:val="auto"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2BF0" w:rsidRDefault="00402BF0" w:rsidP="006029FA">
      <w:pPr>
        <w:spacing w:after="0" w:line="240" w:lineRule="auto"/>
      </w:pPr>
      <w:r>
        <w:separator/>
      </w:r>
    </w:p>
  </w:footnote>
  <w:footnote w:type="continuationSeparator" w:id="0">
    <w:p w:rsidR="00402BF0" w:rsidRDefault="00402BF0" w:rsidP="006029F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CCA7F19"/>
    <w:multiLevelType w:val="hybridMultilevel"/>
    <w:tmpl w:val="806064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029FA"/>
    <w:rsid w:val="00010181"/>
    <w:rsid w:val="001A7458"/>
    <w:rsid w:val="001E4483"/>
    <w:rsid w:val="001F3B37"/>
    <w:rsid w:val="003B1406"/>
    <w:rsid w:val="00402BF0"/>
    <w:rsid w:val="005273FB"/>
    <w:rsid w:val="005519AE"/>
    <w:rsid w:val="005A1449"/>
    <w:rsid w:val="005F3F96"/>
    <w:rsid w:val="006029FA"/>
    <w:rsid w:val="00656F7B"/>
    <w:rsid w:val="006738D5"/>
    <w:rsid w:val="007F611E"/>
    <w:rsid w:val="00896691"/>
    <w:rsid w:val="00A808A2"/>
    <w:rsid w:val="00A94144"/>
    <w:rsid w:val="00D13CC6"/>
    <w:rsid w:val="00E8573C"/>
    <w:rsid w:val="00F42212"/>
    <w:rsid w:val="00F77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29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60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4">
    <w:name w:val="Без интервала Знак"/>
    <w:basedOn w:val="a0"/>
    <w:link w:val="a5"/>
    <w:uiPriority w:val="1"/>
    <w:locked/>
    <w:rsid w:val="006029FA"/>
    <w:rPr>
      <w:rFonts w:ascii="Calibri" w:eastAsia="Times New Roman" w:hAnsi="Calibri" w:cs="Times New Roman"/>
    </w:rPr>
  </w:style>
  <w:style w:type="paragraph" w:styleId="a5">
    <w:name w:val="No Spacing"/>
    <w:link w:val="a4"/>
    <w:uiPriority w:val="99"/>
    <w:qFormat/>
    <w:rsid w:val="006029FA"/>
    <w:pPr>
      <w:spacing w:after="0" w:line="240" w:lineRule="auto"/>
    </w:pPr>
    <w:rPr>
      <w:rFonts w:ascii="Calibri" w:eastAsia="Times New Roman" w:hAnsi="Calibri" w:cs="Times New Roman"/>
    </w:rPr>
  </w:style>
  <w:style w:type="paragraph" w:styleId="a6">
    <w:name w:val="List Paragraph"/>
    <w:basedOn w:val="a"/>
    <w:uiPriority w:val="34"/>
    <w:qFormat/>
    <w:rsid w:val="006029FA"/>
    <w:pPr>
      <w:widowControl w:val="0"/>
      <w:spacing w:after="0" w:line="240" w:lineRule="auto"/>
      <w:ind w:left="556" w:hanging="193"/>
    </w:pPr>
    <w:rPr>
      <w:rFonts w:ascii="Times New Roman" w:eastAsia="Times New Roman" w:hAnsi="Times New Roman" w:cs="Times New Roman"/>
      <w:lang w:val="en-US"/>
    </w:rPr>
  </w:style>
  <w:style w:type="paragraph" w:customStyle="1" w:styleId="c2">
    <w:name w:val="c2"/>
    <w:basedOn w:val="a"/>
    <w:uiPriority w:val="99"/>
    <w:semiHidden/>
    <w:rsid w:val="006029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8">
    <w:name w:val="c18"/>
    <w:basedOn w:val="a0"/>
    <w:rsid w:val="006029FA"/>
  </w:style>
  <w:style w:type="character" w:customStyle="1" w:styleId="c0">
    <w:name w:val="c0"/>
    <w:basedOn w:val="a0"/>
    <w:rsid w:val="006029FA"/>
  </w:style>
  <w:style w:type="paragraph" w:styleId="a7">
    <w:name w:val="header"/>
    <w:basedOn w:val="a"/>
    <w:link w:val="a8"/>
    <w:uiPriority w:val="99"/>
    <w:semiHidden/>
    <w:unhideWhenUsed/>
    <w:rsid w:val="0060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6029FA"/>
  </w:style>
  <w:style w:type="paragraph" w:styleId="a9">
    <w:name w:val="footer"/>
    <w:basedOn w:val="a"/>
    <w:link w:val="aa"/>
    <w:uiPriority w:val="99"/>
    <w:semiHidden/>
    <w:unhideWhenUsed/>
    <w:rsid w:val="006029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6029FA"/>
  </w:style>
  <w:style w:type="paragraph" w:customStyle="1" w:styleId="Default">
    <w:name w:val="Default"/>
    <w:rsid w:val="00E8573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b">
    <w:name w:val="Table Grid"/>
    <w:basedOn w:val="a1"/>
    <w:uiPriority w:val="59"/>
    <w:rsid w:val="00E8573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0c9">
    <w:name w:val="c0 c9"/>
    <w:basedOn w:val="a"/>
    <w:rsid w:val="005273F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714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306</TotalTime>
  <Pages>1</Pages>
  <Words>738</Words>
  <Characters>4207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6</cp:revision>
  <dcterms:created xsi:type="dcterms:W3CDTF">2022-04-06T16:04:00Z</dcterms:created>
  <dcterms:modified xsi:type="dcterms:W3CDTF">2022-04-18T11:28:00Z</dcterms:modified>
</cp:coreProperties>
</file>